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5C" w:rsidRDefault="006B02F5">
      <w:pPr>
        <w:pStyle w:val="Predeterminado"/>
        <w:jc w:val="center"/>
      </w:pPr>
      <w:bookmarkStart w:id="0" w:name="_GoBack"/>
      <w:bookmarkEnd w:id="0"/>
      <w:r>
        <w:rPr>
          <w:smallCaps/>
        </w:rPr>
        <w:t>Facultad de Derecho/Organización Internacional del Trabajo/Instituto Latinoamericano de Derecho del Trabajo y la Seguridad Social/Asociación Uruguaya de Derecho del Trabajo y la Seguridad Social/Fundación Electra</w:t>
      </w:r>
    </w:p>
    <w:p w:rsidR="00F12B5C" w:rsidRDefault="006B02F5">
      <w:pPr>
        <w:pStyle w:val="Predeterminado"/>
        <w:jc w:val="center"/>
      </w:pPr>
      <w:r>
        <w:rPr>
          <w:b/>
          <w:sz w:val="28"/>
          <w:szCs w:val="28"/>
        </w:rPr>
        <w:t>Seminario</w:t>
      </w:r>
    </w:p>
    <w:p w:rsidR="00F12B5C" w:rsidRDefault="006B02F5">
      <w:pPr>
        <w:pStyle w:val="Predeterminado"/>
        <w:jc w:val="center"/>
      </w:pPr>
      <w:r>
        <w:rPr>
          <w:b/>
          <w:sz w:val="28"/>
          <w:szCs w:val="28"/>
        </w:rPr>
        <w:t xml:space="preserve">Actualidad y </w:t>
      </w:r>
      <w:r w:rsidR="001D5F1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uturo del Derecho del Trabajo</w:t>
      </w:r>
    </w:p>
    <w:p w:rsidR="00F12B5C" w:rsidRDefault="006B02F5">
      <w:pPr>
        <w:pStyle w:val="Predeterminado"/>
        <w:jc w:val="center"/>
      </w:pPr>
      <w:r>
        <w:rPr>
          <w:sz w:val="24"/>
          <w:szCs w:val="24"/>
        </w:rPr>
        <w:t>7 y 8 de agosto 2017</w:t>
      </w:r>
    </w:p>
    <w:p w:rsidR="00866FD4" w:rsidRDefault="00866FD4">
      <w:pPr>
        <w:pStyle w:val="Predeterminado"/>
        <w:rPr>
          <w:i/>
          <w:iCs/>
          <w:sz w:val="24"/>
          <w:szCs w:val="24"/>
        </w:rPr>
      </w:pPr>
    </w:p>
    <w:p w:rsidR="00F12B5C" w:rsidRDefault="006B02F5">
      <w:pPr>
        <w:pStyle w:val="Predeterminado"/>
      </w:pPr>
      <w:r>
        <w:rPr>
          <w:i/>
          <w:iCs/>
          <w:sz w:val="24"/>
          <w:szCs w:val="24"/>
        </w:rPr>
        <w:t>7 de agosto</w:t>
      </w:r>
    </w:p>
    <w:p w:rsidR="00F12B5C" w:rsidRDefault="006B02F5">
      <w:pPr>
        <w:pStyle w:val="Predeterminado"/>
      </w:pPr>
      <w:r>
        <w:rPr>
          <w:b/>
          <w:sz w:val="24"/>
          <w:szCs w:val="24"/>
        </w:rPr>
        <w:t>1</w:t>
      </w:r>
      <w:r w:rsidR="003377C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hs. Sesión de Apertura:</w:t>
      </w:r>
    </w:p>
    <w:p w:rsidR="00F12B5C" w:rsidRDefault="006B02F5">
      <w:pPr>
        <w:pStyle w:val="Predeterminado"/>
      </w:pPr>
      <w:r>
        <w:rPr>
          <w:b/>
          <w:sz w:val="24"/>
          <w:szCs w:val="24"/>
        </w:rPr>
        <w:t>Hugo Barretto Ghione</w:t>
      </w:r>
      <w:r w:rsidR="003377CE">
        <w:rPr>
          <w:b/>
          <w:sz w:val="24"/>
          <w:szCs w:val="24"/>
        </w:rPr>
        <w:t xml:space="preserve"> </w:t>
      </w:r>
      <w:r w:rsidR="003377CE">
        <w:rPr>
          <w:sz w:val="20"/>
          <w:szCs w:val="20"/>
        </w:rPr>
        <w:t xml:space="preserve"> Director del Instituto </w:t>
      </w:r>
      <w:r>
        <w:rPr>
          <w:sz w:val="20"/>
          <w:szCs w:val="20"/>
        </w:rPr>
        <w:t>de Derecho del Trabajo y la Seguridad Social</w:t>
      </w:r>
    </w:p>
    <w:p w:rsidR="003377CE" w:rsidRDefault="003377CE">
      <w:pPr>
        <w:pStyle w:val="Predeterminado"/>
        <w:rPr>
          <w:sz w:val="20"/>
          <w:szCs w:val="20"/>
        </w:rPr>
      </w:pPr>
      <w:r>
        <w:rPr>
          <w:b/>
          <w:sz w:val="24"/>
          <w:szCs w:val="24"/>
        </w:rPr>
        <w:t>Gonzalo Uriarte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Decano de la Facultad de Derecho</w:t>
      </w:r>
    </w:p>
    <w:p w:rsidR="006B02F5" w:rsidRPr="006B02F5" w:rsidRDefault="006B02F5">
      <w:pPr>
        <w:pStyle w:val="Predeterminado"/>
        <w:rPr>
          <w:sz w:val="20"/>
          <w:szCs w:val="20"/>
        </w:rPr>
      </w:pPr>
      <w:r w:rsidRPr="006B02F5">
        <w:rPr>
          <w:b/>
          <w:sz w:val="24"/>
          <w:szCs w:val="24"/>
        </w:rPr>
        <w:t>Martha Monsalve</w:t>
      </w:r>
      <w:r>
        <w:rPr>
          <w:b/>
          <w:sz w:val="24"/>
          <w:szCs w:val="24"/>
        </w:rPr>
        <w:t xml:space="preserve"> </w:t>
      </w:r>
      <w:r w:rsidR="003377CE">
        <w:rPr>
          <w:sz w:val="20"/>
          <w:szCs w:val="20"/>
        </w:rPr>
        <w:t xml:space="preserve">Presidenta del </w:t>
      </w:r>
      <w:r w:rsidRPr="006B02F5">
        <w:rPr>
          <w:sz w:val="20"/>
          <w:szCs w:val="20"/>
        </w:rPr>
        <w:t>Instituto Latinoamericano de Derecho del Trabaj</w:t>
      </w:r>
      <w:r w:rsidR="003377CE">
        <w:rPr>
          <w:sz w:val="20"/>
          <w:szCs w:val="20"/>
        </w:rPr>
        <w:t>o y la Seguridad Social</w:t>
      </w:r>
    </w:p>
    <w:p w:rsidR="006B02F5" w:rsidRDefault="006B02F5">
      <w:pPr>
        <w:pStyle w:val="Predeterminado"/>
        <w:rPr>
          <w:sz w:val="20"/>
          <w:szCs w:val="20"/>
        </w:rPr>
      </w:pPr>
      <w:r w:rsidRPr="006B02F5">
        <w:rPr>
          <w:b/>
          <w:sz w:val="24"/>
          <w:szCs w:val="24"/>
        </w:rPr>
        <w:t>Juan Raso Delgue</w:t>
      </w:r>
      <w:r>
        <w:rPr>
          <w:sz w:val="24"/>
          <w:szCs w:val="24"/>
        </w:rPr>
        <w:t xml:space="preserve"> </w:t>
      </w:r>
      <w:r w:rsidR="003377CE">
        <w:rPr>
          <w:sz w:val="20"/>
          <w:szCs w:val="20"/>
        </w:rPr>
        <w:t xml:space="preserve">Presidente de la </w:t>
      </w:r>
      <w:r w:rsidRPr="006B02F5">
        <w:rPr>
          <w:sz w:val="20"/>
          <w:szCs w:val="20"/>
        </w:rPr>
        <w:t>Asociación Uruguaya de Derecho de</w:t>
      </w:r>
      <w:r w:rsidR="003377CE">
        <w:rPr>
          <w:sz w:val="20"/>
          <w:szCs w:val="20"/>
        </w:rPr>
        <w:t>l Trabajo y la Seguridad Social</w:t>
      </w:r>
    </w:p>
    <w:p w:rsidR="003377CE" w:rsidRDefault="003377CE" w:rsidP="003377CE">
      <w:pPr>
        <w:pStyle w:val="Predeterminado"/>
        <w:rPr>
          <w:sz w:val="20"/>
          <w:szCs w:val="20"/>
        </w:rPr>
      </w:pPr>
      <w:r>
        <w:rPr>
          <w:b/>
          <w:sz w:val="24"/>
          <w:szCs w:val="24"/>
        </w:rPr>
        <w:t>Pedro Daniel Weinberg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Presidente de la Fundación Electra</w:t>
      </w:r>
    </w:p>
    <w:p w:rsidR="001D5F16" w:rsidRDefault="001D5F16">
      <w:pPr>
        <w:pStyle w:val="Predeterminado"/>
        <w:rPr>
          <w:b/>
          <w:sz w:val="24"/>
          <w:szCs w:val="24"/>
        </w:rPr>
      </w:pPr>
    </w:p>
    <w:p w:rsidR="00F12B5C" w:rsidRDefault="006B02F5">
      <w:pPr>
        <w:pStyle w:val="Predeterminado"/>
      </w:pPr>
      <w:r>
        <w:rPr>
          <w:b/>
          <w:sz w:val="24"/>
          <w:szCs w:val="24"/>
        </w:rPr>
        <w:t>1</w:t>
      </w:r>
      <w:r w:rsidR="003377C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.30 hs. El trabajo en la agenda de la Organización Internacional del Trabajo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El </w:t>
      </w:r>
      <w:r w:rsidR="00866FD4">
        <w:rPr>
          <w:sz w:val="24"/>
          <w:szCs w:val="24"/>
        </w:rPr>
        <w:t>T</w:t>
      </w:r>
      <w:r>
        <w:rPr>
          <w:sz w:val="24"/>
          <w:szCs w:val="24"/>
        </w:rPr>
        <w:t xml:space="preserve">rabajo del </w:t>
      </w:r>
      <w:r w:rsidR="00866FD4">
        <w:rPr>
          <w:sz w:val="24"/>
          <w:szCs w:val="24"/>
        </w:rPr>
        <w:t>F</w:t>
      </w:r>
      <w:r>
        <w:rPr>
          <w:sz w:val="24"/>
          <w:szCs w:val="24"/>
        </w:rPr>
        <w:t xml:space="preserve">uturo – Rolando Murgas  </w:t>
      </w:r>
      <w:r>
        <w:rPr>
          <w:sz w:val="20"/>
          <w:szCs w:val="20"/>
        </w:rPr>
        <w:t>(Facultad de Derecho y Ciencias Políticas de la Univ. Panamá)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Trabajo y Migraciones  -  Martha Monsalve Cuéllar </w:t>
      </w:r>
      <w:r>
        <w:rPr>
          <w:sz w:val="20"/>
          <w:szCs w:val="20"/>
        </w:rPr>
        <w:t>(Facultad de Derecho de la Universidad Gran Colombia)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El </w:t>
      </w:r>
      <w:r w:rsidR="00866FD4">
        <w:rPr>
          <w:sz w:val="24"/>
          <w:szCs w:val="24"/>
        </w:rPr>
        <w:t>F</w:t>
      </w:r>
      <w:r>
        <w:rPr>
          <w:sz w:val="24"/>
          <w:szCs w:val="24"/>
        </w:rPr>
        <w:t xml:space="preserve">uturo del </w:t>
      </w:r>
      <w:r w:rsidR="00866FD4">
        <w:rPr>
          <w:sz w:val="24"/>
          <w:szCs w:val="24"/>
        </w:rPr>
        <w:t>T</w:t>
      </w:r>
      <w:r>
        <w:rPr>
          <w:sz w:val="24"/>
          <w:szCs w:val="24"/>
        </w:rPr>
        <w:t>rabajo – Humberto Villasmil</w:t>
      </w:r>
      <w:r w:rsidRPr="001D5F16">
        <w:rPr>
          <w:sz w:val="20"/>
          <w:szCs w:val="20"/>
        </w:rPr>
        <w:t xml:space="preserve"> </w:t>
      </w:r>
      <w:r w:rsidR="001D5F16" w:rsidRPr="001D5F16">
        <w:rPr>
          <w:sz w:val="20"/>
          <w:szCs w:val="20"/>
        </w:rPr>
        <w:t>(OIT)</w:t>
      </w:r>
    </w:p>
    <w:p w:rsidR="00F12B5C" w:rsidRDefault="006B02F5">
      <w:pPr>
        <w:pStyle w:val="Predeterminado"/>
      </w:pPr>
      <w:r>
        <w:rPr>
          <w:sz w:val="24"/>
          <w:szCs w:val="24"/>
        </w:rPr>
        <w:t>Preguntas y debate</w:t>
      </w:r>
    </w:p>
    <w:p w:rsidR="00F12B5C" w:rsidRDefault="006B02F5">
      <w:pPr>
        <w:pStyle w:val="Predeterminado"/>
      </w:pPr>
      <w:r>
        <w:rPr>
          <w:sz w:val="24"/>
          <w:szCs w:val="24"/>
        </w:rPr>
        <w:t>Coordinador: Héctor Babace</w:t>
      </w:r>
    </w:p>
    <w:p w:rsidR="00866FD4" w:rsidRDefault="00866FD4">
      <w:pPr>
        <w:pStyle w:val="Predeterminado"/>
        <w:rPr>
          <w:i/>
          <w:iCs/>
          <w:sz w:val="24"/>
          <w:szCs w:val="24"/>
        </w:rPr>
      </w:pPr>
    </w:p>
    <w:p w:rsidR="00F12B5C" w:rsidRDefault="006B02F5">
      <w:pPr>
        <w:pStyle w:val="Predeterminado"/>
      </w:pPr>
      <w:r>
        <w:rPr>
          <w:i/>
          <w:iCs/>
          <w:sz w:val="24"/>
          <w:szCs w:val="24"/>
        </w:rPr>
        <w:t xml:space="preserve">8 de agosto - </w:t>
      </w:r>
    </w:p>
    <w:p w:rsidR="00F12B5C" w:rsidRDefault="006B02F5">
      <w:pPr>
        <w:pStyle w:val="Predeterminado"/>
      </w:pPr>
      <w:r>
        <w:rPr>
          <w:b/>
          <w:sz w:val="24"/>
          <w:szCs w:val="24"/>
        </w:rPr>
        <w:t>10 hs. Evolución reciente del Derecho del Trabajo en Uruguay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Alejandro Castello – Fernando Delgado – Amalia de la Riva </w:t>
      </w:r>
      <w:r>
        <w:rPr>
          <w:sz w:val="20"/>
          <w:szCs w:val="20"/>
        </w:rPr>
        <w:t>(Facultad de Derecho, Universidad de la República)</w:t>
      </w:r>
    </w:p>
    <w:p w:rsidR="00F12B5C" w:rsidRDefault="006B02F5">
      <w:pPr>
        <w:pStyle w:val="Predeterminado"/>
      </w:pPr>
      <w:r>
        <w:rPr>
          <w:sz w:val="24"/>
          <w:szCs w:val="24"/>
        </w:rPr>
        <w:t>Preguntas y debate</w:t>
      </w:r>
    </w:p>
    <w:p w:rsidR="00F12B5C" w:rsidRDefault="006B02F5">
      <w:pPr>
        <w:pStyle w:val="Predeterminado"/>
      </w:pPr>
      <w:r>
        <w:rPr>
          <w:sz w:val="24"/>
          <w:szCs w:val="24"/>
        </w:rPr>
        <w:t>Coordinador: Eduardo Ameglio</w:t>
      </w:r>
    </w:p>
    <w:p w:rsidR="00F12B5C" w:rsidRDefault="00866FD4">
      <w:pPr>
        <w:pStyle w:val="Predeterminado"/>
      </w:pPr>
      <w:r>
        <w:rPr>
          <w:b/>
          <w:sz w:val="24"/>
          <w:szCs w:val="24"/>
        </w:rPr>
        <w:lastRenderedPageBreak/>
        <w:t xml:space="preserve">18 </w:t>
      </w:r>
      <w:r w:rsidR="006B02F5">
        <w:rPr>
          <w:b/>
          <w:sz w:val="24"/>
          <w:szCs w:val="24"/>
        </w:rPr>
        <w:t xml:space="preserve"> hs.</w:t>
      </w:r>
      <w:r>
        <w:rPr>
          <w:b/>
          <w:sz w:val="24"/>
          <w:szCs w:val="24"/>
        </w:rPr>
        <w:t xml:space="preserve"> </w:t>
      </w:r>
      <w:r w:rsidR="00EC1467">
        <w:rPr>
          <w:b/>
          <w:sz w:val="24"/>
          <w:szCs w:val="24"/>
        </w:rPr>
        <w:t>T</w:t>
      </w:r>
      <w:r w:rsidR="006B02F5">
        <w:rPr>
          <w:b/>
          <w:sz w:val="24"/>
          <w:szCs w:val="24"/>
        </w:rPr>
        <w:t>rabajo y Proceso Laboral</w:t>
      </w:r>
    </w:p>
    <w:p w:rsidR="00F12B5C" w:rsidRDefault="006B02F5">
      <w:pPr>
        <w:pStyle w:val="Predeterminado"/>
      </w:pPr>
      <w:r>
        <w:rPr>
          <w:sz w:val="24"/>
          <w:szCs w:val="24"/>
        </w:rPr>
        <w:t>Alexander Godínez (</w:t>
      </w:r>
      <w:r>
        <w:rPr>
          <w:sz w:val="20"/>
          <w:szCs w:val="20"/>
        </w:rPr>
        <w:t>Facultad de Derecho Univ de Costa Rica)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Hugo Fernández Brignoni </w:t>
      </w:r>
      <w:r>
        <w:rPr>
          <w:sz w:val="20"/>
          <w:szCs w:val="20"/>
        </w:rPr>
        <w:t>(Facultad de Derecho, Univ de la República)</w:t>
      </w:r>
    </w:p>
    <w:p w:rsidR="00866FD4" w:rsidRDefault="00866FD4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Preguntas y debate</w:t>
      </w:r>
    </w:p>
    <w:p w:rsidR="00F12B5C" w:rsidRDefault="006B02F5">
      <w:pPr>
        <w:pStyle w:val="Predeterminado"/>
      </w:pPr>
      <w:r>
        <w:rPr>
          <w:sz w:val="24"/>
          <w:szCs w:val="24"/>
        </w:rPr>
        <w:t>Coordinador: Beatriz Durán</w:t>
      </w:r>
    </w:p>
    <w:p w:rsidR="00866FD4" w:rsidRDefault="00866FD4">
      <w:pPr>
        <w:pStyle w:val="Predeterminado"/>
        <w:rPr>
          <w:b/>
          <w:sz w:val="24"/>
          <w:szCs w:val="24"/>
        </w:rPr>
      </w:pPr>
    </w:p>
    <w:p w:rsidR="00F12B5C" w:rsidRDefault="00866FD4">
      <w:pPr>
        <w:pStyle w:val="Predeterminado"/>
      </w:pPr>
      <w:r>
        <w:rPr>
          <w:b/>
          <w:sz w:val="24"/>
          <w:szCs w:val="24"/>
        </w:rPr>
        <w:t xml:space="preserve">19.30 </w:t>
      </w:r>
      <w:r w:rsidR="006B02F5">
        <w:rPr>
          <w:b/>
          <w:sz w:val="24"/>
          <w:szCs w:val="24"/>
        </w:rPr>
        <w:t xml:space="preserve"> hs.</w:t>
      </w:r>
    </w:p>
    <w:p w:rsidR="00F12B5C" w:rsidRDefault="006B02F5">
      <w:pPr>
        <w:pStyle w:val="Predeterminado"/>
      </w:pPr>
      <w:r>
        <w:rPr>
          <w:b/>
          <w:sz w:val="24"/>
          <w:szCs w:val="24"/>
        </w:rPr>
        <w:t xml:space="preserve">100 años de la Constitución Mexicana </w:t>
      </w:r>
    </w:p>
    <w:p w:rsidR="00F12B5C" w:rsidRDefault="006B02F5">
      <w:pPr>
        <w:pStyle w:val="Predeterminado"/>
      </w:pPr>
      <w:r>
        <w:rPr>
          <w:sz w:val="24"/>
          <w:szCs w:val="24"/>
        </w:rPr>
        <w:t xml:space="preserve">Enrique Larios </w:t>
      </w:r>
      <w:r>
        <w:rPr>
          <w:sz w:val="20"/>
          <w:szCs w:val="20"/>
        </w:rPr>
        <w:t>(Facultad de Derecho, Univ Nacional Autónoma de Mèxico)</w:t>
      </w:r>
    </w:p>
    <w:p w:rsidR="00866FD4" w:rsidRDefault="00866FD4">
      <w:pPr>
        <w:pStyle w:val="Predeterminado"/>
        <w:rPr>
          <w:b/>
          <w:sz w:val="24"/>
          <w:szCs w:val="24"/>
        </w:rPr>
      </w:pPr>
    </w:p>
    <w:p w:rsidR="00F12B5C" w:rsidRDefault="006B02F5">
      <w:pPr>
        <w:pStyle w:val="Predeterminado"/>
        <w:rPr>
          <w:b/>
          <w:sz w:val="24"/>
          <w:szCs w:val="24"/>
        </w:rPr>
      </w:pPr>
      <w:r>
        <w:rPr>
          <w:b/>
          <w:sz w:val="24"/>
          <w:szCs w:val="24"/>
        </w:rPr>
        <w:t>Cierre de la actividad</w:t>
      </w:r>
    </w:p>
    <w:p w:rsidR="001D5F16" w:rsidRDefault="001D5F16" w:rsidP="001D5F16">
      <w:pPr>
        <w:pStyle w:val="Predeterminado"/>
      </w:pPr>
      <w:r>
        <w:rPr>
          <w:b/>
          <w:bCs/>
          <w:sz w:val="24"/>
          <w:szCs w:val="24"/>
        </w:rPr>
        <w:t>Fabio Bertranou</w:t>
      </w:r>
      <w:r>
        <w:rPr>
          <w:sz w:val="24"/>
          <w:szCs w:val="24"/>
        </w:rPr>
        <w:t xml:space="preserve"> (Organización Internacional del Trabajo)</w:t>
      </w:r>
    </w:p>
    <w:p w:rsidR="003377CE" w:rsidRDefault="003377CE" w:rsidP="003377CE">
      <w:pPr>
        <w:pStyle w:val="Predeterminado"/>
        <w:rPr>
          <w:sz w:val="20"/>
          <w:szCs w:val="20"/>
        </w:rPr>
      </w:pPr>
      <w:r>
        <w:rPr>
          <w:b/>
          <w:sz w:val="24"/>
          <w:szCs w:val="24"/>
        </w:rPr>
        <w:t xml:space="preserve">Jorge Rosenbaum Rímolo </w:t>
      </w:r>
      <w:r>
        <w:rPr>
          <w:sz w:val="24"/>
          <w:szCs w:val="24"/>
        </w:rPr>
        <w:t>(</w:t>
      </w:r>
      <w:r>
        <w:rPr>
          <w:sz w:val="20"/>
          <w:szCs w:val="20"/>
        </w:rPr>
        <w:t>Posgrado de Derecho del Trabajo y la Seguridad Social)</w:t>
      </w:r>
    </w:p>
    <w:p w:rsidR="001D5F16" w:rsidRDefault="001D5F16">
      <w:pPr>
        <w:pStyle w:val="Predeterminado"/>
      </w:pPr>
    </w:p>
    <w:sectPr w:rsidR="001D5F16" w:rsidSect="00F12B5C">
      <w:pgSz w:w="11906" w:h="16838"/>
      <w:pgMar w:top="1417" w:right="1701" w:bottom="1417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12B5C"/>
    <w:rsid w:val="001D5F16"/>
    <w:rsid w:val="003377CE"/>
    <w:rsid w:val="003969B4"/>
    <w:rsid w:val="006B02F5"/>
    <w:rsid w:val="00866FD4"/>
    <w:rsid w:val="00BD1B9F"/>
    <w:rsid w:val="00BD63D3"/>
    <w:rsid w:val="00CA1004"/>
    <w:rsid w:val="00CB516A"/>
    <w:rsid w:val="00DA0DDF"/>
    <w:rsid w:val="00EC1467"/>
    <w:rsid w:val="00F1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12B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Encabezado">
    <w:name w:val="header"/>
    <w:basedOn w:val="Predeterminado"/>
    <w:next w:val="Cuerpodetexto"/>
    <w:rsid w:val="00F12B5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uerpodetexto">
    <w:name w:val="Cuerpo de texto"/>
    <w:basedOn w:val="Predeterminado"/>
    <w:rsid w:val="00F12B5C"/>
    <w:pPr>
      <w:spacing w:after="120"/>
    </w:pPr>
  </w:style>
  <w:style w:type="paragraph" w:styleId="Lista">
    <w:name w:val="List"/>
    <w:basedOn w:val="Cuerpodetexto"/>
    <w:rsid w:val="00F12B5C"/>
  </w:style>
  <w:style w:type="paragraph" w:customStyle="1" w:styleId="Etiqueta">
    <w:name w:val="Etiqueta"/>
    <w:basedOn w:val="Predeterminado"/>
    <w:rsid w:val="00F12B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Predeterminado"/>
    <w:rsid w:val="00F12B5C"/>
    <w:pPr>
      <w:suppressLineNumbers/>
    </w:pPr>
  </w:style>
  <w:style w:type="paragraph" w:styleId="Prrafodelista">
    <w:name w:val="List Paragraph"/>
    <w:basedOn w:val="Predeterminado"/>
    <w:rsid w:val="00F12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12B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Encabezado">
    <w:name w:val="header"/>
    <w:basedOn w:val="Predeterminado"/>
    <w:next w:val="Cuerpodetexto"/>
    <w:rsid w:val="00F12B5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uerpodetexto">
    <w:name w:val="Cuerpo de texto"/>
    <w:basedOn w:val="Predeterminado"/>
    <w:rsid w:val="00F12B5C"/>
    <w:pPr>
      <w:spacing w:after="120"/>
    </w:pPr>
  </w:style>
  <w:style w:type="paragraph" w:styleId="Lista">
    <w:name w:val="List"/>
    <w:basedOn w:val="Cuerpodetexto"/>
    <w:rsid w:val="00F12B5C"/>
  </w:style>
  <w:style w:type="paragraph" w:customStyle="1" w:styleId="Etiqueta">
    <w:name w:val="Etiqueta"/>
    <w:basedOn w:val="Predeterminado"/>
    <w:rsid w:val="00F12B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Predeterminado"/>
    <w:rsid w:val="00F12B5C"/>
    <w:pPr>
      <w:suppressLineNumbers/>
    </w:pPr>
  </w:style>
  <w:style w:type="paragraph" w:styleId="Prrafodelista">
    <w:name w:val="List Paragraph"/>
    <w:basedOn w:val="Predeterminado"/>
    <w:rsid w:val="00F12B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Manuel Planelles</cp:lastModifiedBy>
  <cp:revision>2</cp:revision>
  <dcterms:created xsi:type="dcterms:W3CDTF">2017-08-04T13:09:00Z</dcterms:created>
  <dcterms:modified xsi:type="dcterms:W3CDTF">2017-08-04T13:09:00Z</dcterms:modified>
</cp:coreProperties>
</file>